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BCE" w:rsidRPr="00420BCE" w:rsidRDefault="00CA6FE4" w:rsidP="00420BCE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A37915">
        <w:rPr>
          <w:rFonts w:ascii="Times New Roman" w:hAnsi="Times New Roman" w:cs="Times New Roman"/>
          <w:sz w:val="24"/>
          <w:szCs w:val="20"/>
        </w:rPr>
        <w:t xml:space="preserve">Příloha č. </w:t>
      </w:r>
      <w:r w:rsidR="007267E5">
        <w:rPr>
          <w:rFonts w:ascii="Times New Roman" w:hAnsi="Times New Roman" w:cs="Times New Roman"/>
          <w:sz w:val="24"/>
          <w:szCs w:val="20"/>
        </w:rPr>
        <w:t>4</w:t>
      </w:r>
    </w:p>
    <w:p w:rsidR="001E1189" w:rsidRPr="001E1189" w:rsidRDefault="001E1189" w:rsidP="001E1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89">
        <w:rPr>
          <w:rFonts w:ascii="Times New Roman" w:hAnsi="Times New Roman" w:cs="Times New Roman"/>
          <w:b/>
          <w:sz w:val="28"/>
          <w:szCs w:val="28"/>
        </w:rPr>
        <w:t>Čestné prohlášení o</w:t>
      </w:r>
      <w:r w:rsidRPr="001E11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7E5">
        <w:rPr>
          <w:rFonts w:ascii="Times New Roman" w:eastAsia="Times New Roman" w:hAnsi="Times New Roman" w:cs="Times New Roman"/>
          <w:b/>
          <w:sz w:val="28"/>
          <w:szCs w:val="28"/>
        </w:rPr>
        <w:t>profesní</w:t>
      </w:r>
      <w:r w:rsidR="00CA6FE4">
        <w:rPr>
          <w:rFonts w:ascii="Times New Roman" w:eastAsia="Times New Roman" w:hAnsi="Times New Roman" w:cs="Times New Roman"/>
          <w:b/>
          <w:sz w:val="28"/>
          <w:szCs w:val="28"/>
        </w:rPr>
        <w:t xml:space="preserve"> způsobilosti</w:t>
      </w:r>
    </w:p>
    <w:p w:rsidR="001E1189" w:rsidRP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999"/>
      </w:tblGrid>
      <w:tr w:rsidR="00E05731" w:rsidTr="00E526F7">
        <w:trPr>
          <w:trHeight w:val="450"/>
        </w:trPr>
        <w:tc>
          <w:tcPr>
            <w:tcW w:w="2229" w:type="dxa"/>
            <w:shd w:val="pct15" w:color="auto" w:fill="FFFFFF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Zadavatel:</w:t>
            </w:r>
          </w:p>
        </w:tc>
        <w:tc>
          <w:tcPr>
            <w:tcW w:w="6999" w:type="dxa"/>
            <w:shd w:val="pct15" w:color="auto" w:fill="FFFFFF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 xml:space="preserve">Mateřská škola Bašť, okres </w:t>
            </w:r>
            <w:proofErr w:type="gramStart"/>
            <w:r w:rsidRPr="00E05731">
              <w:rPr>
                <w:rFonts w:ascii="Times New Roman" w:hAnsi="Times New Roman"/>
                <w:sz w:val="24"/>
                <w:szCs w:val="24"/>
              </w:rPr>
              <w:t>Praha  -</w:t>
            </w:r>
            <w:proofErr w:type="gramEnd"/>
            <w:r w:rsidRPr="00E05731">
              <w:rPr>
                <w:rFonts w:ascii="Times New Roman" w:hAnsi="Times New Roman"/>
                <w:sz w:val="24"/>
                <w:szCs w:val="24"/>
              </w:rPr>
              <w:t xml:space="preserve"> východ</w:t>
            </w:r>
          </w:p>
        </w:tc>
      </w:tr>
      <w:tr w:rsidR="00E05731" w:rsidTr="00E526F7">
        <w:trPr>
          <w:trHeight w:val="438"/>
        </w:trPr>
        <w:tc>
          <w:tcPr>
            <w:tcW w:w="222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99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5731">
              <w:rPr>
                <w:rFonts w:ascii="Times New Roman" w:hAnsi="Times New Roman"/>
                <w:color w:val="000000"/>
                <w:sz w:val="24"/>
                <w:szCs w:val="24"/>
              </w:rPr>
              <w:t>K Beckovu 142, 250 85 Bašť</w:t>
            </w:r>
            <w:r w:rsidRPr="00E0573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5731" w:rsidTr="00E526F7">
        <w:trPr>
          <w:trHeight w:val="557"/>
        </w:trPr>
        <w:tc>
          <w:tcPr>
            <w:tcW w:w="222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99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color w:val="000000"/>
                <w:sz w:val="24"/>
                <w:szCs w:val="24"/>
              </w:rPr>
              <w:t>75034450</w:t>
            </w:r>
          </w:p>
        </w:tc>
      </w:tr>
      <w:tr w:rsidR="00E05731" w:rsidTr="00E526F7">
        <w:trPr>
          <w:trHeight w:val="563"/>
        </w:trPr>
        <w:tc>
          <w:tcPr>
            <w:tcW w:w="222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6999" w:type="dxa"/>
            <w:vAlign w:val="center"/>
          </w:tcPr>
          <w:p w:rsidR="00E05731" w:rsidRPr="00E05731" w:rsidRDefault="00E05731" w:rsidP="00E057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31">
              <w:rPr>
                <w:rFonts w:ascii="Times New Roman" w:hAnsi="Times New Roman"/>
                <w:sz w:val="24"/>
                <w:szCs w:val="24"/>
              </w:rPr>
              <w:t>„Klimatizace pro MŠ Bašť“</w:t>
            </w:r>
          </w:p>
        </w:tc>
      </w:tr>
    </w:tbl>
    <w:p w:rsidR="001E1189" w:rsidRP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tbl>
      <w:tblPr>
        <w:tblW w:w="928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812"/>
      </w:tblGrid>
      <w:tr w:rsidR="001E1189" w:rsidRPr="001E1189" w:rsidTr="001E1189">
        <w:trPr>
          <w:trHeight w:val="453"/>
        </w:trPr>
        <w:tc>
          <w:tcPr>
            <w:tcW w:w="9283" w:type="dxa"/>
            <w:gridSpan w:val="2"/>
            <w:shd w:val="pct15" w:color="auto" w:fill="FFFFFF"/>
            <w:vAlign w:val="center"/>
          </w:tcPr>
          <w:p w:rsidR="001E1189" w:rsidRPr="001E1189" w:rsidRDefault="00C26CF0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Účastník výběrového řízení</w:t>
            </w:r>
          </w:p>
        </w:tc>
      </w:tr>
      <w:tr w:rsidR="001E1189" w:rsidRPr="001E1189" w:rsidTr="001E1189">
        <w:trPr>
          <w:trHeight w:val="453"/>
        </w:trPr>
        <w:tc>
          <w:tcPr>
            <w:tcW w:w="3471" w:type="dxa"/>
            <w:vAlign w:val="center"/>
          </w:tcPr>
          <w:p w:rsidR="001E1189" w:rsidRPr="001E1189" w:rsidRDefault="001E1189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Obchodní firma nebo název</w:t>
            </w:r>
          </w:p>
        </w:tc>
        <w:tc>
          <w:tcPr>
            <w:tcW w:w="5812" w:type="dxa"/>
            <w:vAlign w:val="center"/>
          </w:tcPr>
          <w:p w:rsidR="001E1189" w:rsidRPr="001E1189" w:rsidRDefault="00A8354B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(doplní </w:t>
            </w:r>
            <w:r w:rsidR="00C26C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účastník</w:t>
            </w: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1E1189" w:rsidRPr="001E1189" w:rsidTr="001E1189">
        <w:trPr>
          <w:trHeight w:val="453"/>
        </w:trPr>
        <w:tc>
          <w:tcPr>
            <w:tcW w:w="3471" w:type="dxa"/>
            <w:vAlign w:val="center"/>
          </w:tcPr>
          <w:p w:rsidR="001E1189" w:rsidRPr="001E1189" w:rsidRDefault="001E1189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812" w:type="dxa"/>
            <w:vAlign w:val="center"/>
          </w:tcPr>
          <w:p w:rsidR="001E1189" w:rsidRPr="001E1189" w:rsidRDefault="00A8354B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(doplní </w:t>
            </w:r>
            <w:r w:rsidR="00C26C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účastník</w:t>
            </w: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  <w:tr w:rsidR="001E1189" w:rsidRPr="001E1189" w:rsidTr="001E1189">
        <w:trPr>
          <w:trHeight w:val="453"/>
        </w:trPr>
        <w:tc>
          <w:tcPr>
            <w:tcW w:w="3471" w:type="dxa"/>
            <w:vAlign w:val="center"/>
          </w:tcPr>
          <w:p w:rsidR="001E1189" w:rsidRPr="001E1189" w:rsidRDefault="001E1189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5812" w:type="dxa"/>
            <w:vAlign w:val="center"/>
          </w:tcPr>
          <w:p w:rsidR="001E1189" w:rsidRPr="001E1189" w:rsidRDefault="00A8354B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(doplní </w:t>
            </w:r>
            <w:r w:rsidR="00C26C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účastník</w:t>
            </w:r>
            <w:r w:rsidR="00C26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189" w:rsidRPr="001E1189" w:rsidTr="001E1189">
        <w:trPr>
          <w:trHeight w:val="453"/>
        </w:trPr>
        <w:tc>
          <w:tcPr>
            <w:tcW w:w="3471" w:type="dxa"/>
            <w:vAlign w:val="center"/>
          </w:tcPr>
          <w:p w:rsidR="001E1189" w:rsidRPr="001E1189" w:rsidRDefault="001E1189" w:rsidP="00C26C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oprávněná jednat za </w:t>
            </w:r>
            <w:r w:rsidR="00C26CF0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812" w:type="dxa"/>
            <w:vAlign w:val="center"/>
          </w:tcPr>
          <w:p w:rsidR="001E1189" w:rsidRPr="001E1189" w:rsidRDefault="00A8354B" w:rsidP="001E11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(doplní </w:t>
            </w:r>
            <w:r w:rsidR="00C26C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účastník</w:t>
            </w:r>
            <w:r w:rsidRPr="001E118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</w:tr>
    </w:tbl>
    <w:p w:rsidR="001E1189" w:rsidRDefault="001E1189" w:rsidP="001E1189">
      <w:pPr>
        <w:spacing w:line="240" w:lineRule="auto"/>
        <w:rPr>
          <w:rFonts w:ascii="Times New Roman" w:hAnsi="Times New Roman" w:cs="Times New Roman"/>
        </w:rPr>
      </w:pPr>
    </w:p>
    <w:p w:rsidR="007267E5" w:rsidRPr="00C745E0" w:rsidRDefault="001E1189" w:rsidP="007267E5">
      <w:pPr>
        <w:pStyle w:val="Bezmezer"/>
        <w:rPr>
          <w:rFonts w:ascii="Times New Roman" w:hAnsi="Times New Roman"/>
          <w:sz w:val="24"/>
          <w:szCs w:val="24"/>
        </w:rPr>
      </w:pPr>
      <w:r w:rsidRPr="007267E5">
        <w:rPr>
          <w:rFonts w:ascii="Times New Roman" w:hAnsi="Times New Roman"/>
          <w:sz w:val="24"/>
          <w:szCs w:val="24"/>
        </w:rPr>
        <w:t xml:space="preserve">Výše uvedený </w:t>
      </w:r>
      <w:r w:rsidR="00C26CF0" w:rsidRPr="007267E5">
        <w:rPr>
          <w:rFonts w:ascii="Times New Roman" w:hAnsi="Times New Roman"/>
          <w:sz w:val="24"/>
          <w:szCs w:val="24"/>
        </w:rPr>
        <w:t>účastník výběrového řízení</w:t>
      </w:r>
      <w:r w:rsidRPr="007267E5">
        <w:rPr>
          <w:rFonts w:ascii="Times New Roman" w:hAnsi="Times New Roman"/>
          <w:sz w:val="24"/>
          <w:szCs w:val="24"/>
        </w:rPr>
        <w:t xml:space="preserve"> čestně prohlašuje, </w:t>
      </w:r>
      <w:r w:rsidR="00BD649F" w:rsidRPr="007267E5">
        <w:rPr>
          <w:rFonts w:ascii="Times New Roman" w:hAnsi="Times New Roman"/>
          <w:sz w:val="24"/>
          <w:szCs w:val="24"/>
        </w:rPr>
        <w:t xml:space="preserve">že </w:t>
      </w:r>
      <w:r w:rsidR="007267E5">
        <w:rPr>
          <w:rFonts w:ascii="Times New Roman" w:hAnsi="Times New Roman"/>
          <w:sz w:val="24"/>
          <w:szCs w:val="24"/>
        </w:rPr>
        <w:t>je oprávněn k podnikání v</w:t>
      </w:r>
      <w:r w:rsidR="007267E5" w:rsidRPr="00C745E0">
        <w:rPr>
          <w:rFonts w:ascii="Times New Roman" w:hAnsi="Times New Roman"/>
          <w:bCs/>
          <w:sz w:val="24"/>
          <w:szCs w:val="24"/>
        </w:rPr>
        <w:t> rozsahu odpovídajícím předmětu plnění této zakázky</w:t>
      </w:r>
      <w:r w:rsidR="007267E5" w:rsidRPr="00C745E0">
        <w:rPr>
          <w:rFonts w:ascii="Times New Roman" w:hAnsi="Times New Roman"/>
          <w:sz w:val="24"/>
          <w:szCs w:val="24"/>
        </w:rPr>
        <w:t xml:space="preserve"> tj.:</w:t>
      </w:r>
    </w:p>
    <w:p w:rsidR="007267E5" w:rsidRDefault="007267E5" w:rsidP="007267E5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/>
        </w:rPr>
      </w:pPr>
    </w:p>
    <w:p w:rsidR="002F36E0" w:rsidRDefault="00C847D2" w:rsidP="00C847D2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Cs/>
        </w:rPr>
      </w:pPr>
      <w:r w:rsidRPr="002B534C">
        <w:rPr>
          <w:b/>
        </w:rPr>
        <w:t>Montáž, opravy a rekonstrukce chladících zařízení a tepelných čerpadel</w:t>
      </w:r>
      <w:r w:rsidRPr="00AB2CCD">
        <w:rPr>
          <w:bCs/>
        </w:rPr>
        <w:t xml:space="preserve">, </w:t>
      </w:r>
      <w:r w:rsidR="002F36E0" w:rsidRPr="002F36E0">
        <w:rPr>
          <w:bCs/>
          <w:highlight w:val="cyan"/>
        </w:rPr>
        <w:t>- nehodící se vymažte</w:t>
      </w:r>
    </w:p>
    <w:p w:rsidR="002F36E0" w:rsidRDefault="002F36E0" w:rsidP="00C847D2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Cs/>
        </w:rPr>
      </w:pPr>
    </w:p>
    <w:p w:rsidR="00C847D2" w:rsidRPr="00AB2CCD" w:rsidRDefault="00C847D2" w:rsidP="00C847D2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Cs/>
        </w:rPr>
      </w:pPr>
      <w:r w:rsidRPr="00AB2CCD">
        <w:rPr>
          <w:bCs/>
        </w:rPr>
        <w:t>nebo</w:t>
      </w:r>
    </w:p>
    <w:p w:rsidR="002F36E0" w:rsidRDefault="00C847D2" w:rsidP="002F36E0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Cs/>
        </w:rPr>
      </w:pPr>
      <w:r w:rsidRPr="00AB2CCD">
        <w:rPr>
          <w:b/>
          <w:bCs/>
        </w:rPr>
        <w:t>Montáž a servis klimatizace a </w:t>
      </w:r>
      <w:proofErr w:type="gramStart"/>
      <w:r w:rsidRPr="00AB2CCD">
        <w:rPr>
          <w:b/>
          <w:bCs/>
        </w:rPr>
        <w:t>větrání</w:t>
      </w:r>
      <w:r w:rsidR="002F36E0">
        <w:rPr>
          <w:b/>
          <w:bCs/>
        </w:rPr>
        <w:t xml:space="preserve"> </w:t>
      </w:r>
      <w:r w:rsidR="002F36E0" w:rsidRPr="002F36E0">
        <w:rPr>
          <w:bCs/>
          <w:highlight w:val="cyan"/>
        </w:rPr>
        <w:t>- nehodící</w:t>
      </w:r>
      <w:proofErr w:type="gramEnd"/>
      <w:r w:rsidR="002F36E0" w:rsidRPr="002F36E0">
        <w:rPr>
          <w:bCs/>
          <w:highlight w:val="cyan"/>
        </w:rPr>
        <w:t xml:space="preserve"> se vymažte</w:t>
      </w:r>
    </w:p>
    <w:p w:rsidR="00C847D2" w:rsidRPr="00AB2CCD" w:rsidRDefault="00C847D2" w:rsidP="00C847D2">
      <w:pPr>
        <w:pStyle w:val="Seznamsodrkami"/>
        <w:widowControl/>
        <w:numPr>
          <w:ilvl w:val="0"/>
          <w:numId w:val="0"/>
        </w:numPr>
        <w:tabs>
          <w:tab w:val="left" w:pos="708"/>
        </w:tabs>
        <w:suppressAutoHyphens w:val="0"/>
        <w:ind w:left="720"/>
        <w:jc w:val="both"/>
        <w:rPr>
          <w:b/>
          <w:bCs/>
        </w:rPr>
      </w:pPr>
    </w:p>
    <w:p w:rsidR="00E73B04" w:rsidRDefault="00E73B04" w:rsidP="007267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 xml:space="preserve">V </w:t>
      </w:r>
      <w:r w:rsidRPr="001E1189">
        <w:rPr>
          <w:rFonts w:ascii="Times New Roman" w:hAnsi="Times New Roman" w:cs="Times New Roman"/>
          <w:sz w:val="24"/>
          <w:szCs w:val="24"/>
          <w:highlight w:val="cyan"/>
        </w:rPr>
        <w:t xml:space="preserve">(doplní </w:t>
      </w:r>
      <w:r w:rsidR="00C26CF0">
        <w:rPr>
          <w:rFonts w:ascii="Times New Roman" w:hAnsi="Times New Roman" w:cs="Times New Roman"/>
          <w:sz w:val="24"/>
          <w:szCs w:val="24"/>
          <w:highlight w:val="cyan"/>
        </w:rPr>
        <w:t>účastník</w:t>
      </w:r>
      <w:r w:rsidRPr="001E1189">
        <w:rPr>
          <w:rFonts w:ascii="Times New Roman" w:hAnsi="Times New Roman" w:cs="Times New Roman"/>
          <w:sz w:val="24"/>
          <w:szCs w:val="24"/>
          <w:highlight w:val="cyan"/>
        </w:rPr>
        <w:t>)</w:t>
      </w:r>
      <w:r w:rsidRPr="001E1189">
        <w:rPr>
          <w:rFonts w:ascii="Times New Roman" w:hAnsi="Times New Roman" w:cs="Times New Roman"/>
          <w:sz w:val="24"/>
          <w:szCs w:val="24"/>
        </w:rPr>
        <w:t xml:space="preserve"> dne </w:t>
      </w:r>
      <w:proofErr w:type="spellStart"/>
      <w:r w:rsidRPr="001E1189">
        <w:rPr>
          <w:rFonts w:ascii="Times New Roman" w:hAnsi="Times New Roman" w:cs="Times New Roman"/>
          <w:sz w:val="24"/>
          <w:szCs w:val="24"/>
          <w:highlight w:val="cyan"/>
        </w:rPr>
        <w:t>dd</w:t>
      </w:r>
      <w:proofErr w:type="spellEnd"/>
      <w:r w:rsidRPr="001E1189">
        <w:rPr>
          <w:rFonts w:ascii="Times New Roman" w:hAnsi="Times New Roman" w:cs="Times New Roman"/>
          <w:sz w:val="24"/>
          <w:szCs w:val="24"/>
          <w:highlight w:val="cyan"/>
        </w:rPr>
        <w:t xml:space="preserve">. mm. </w:t>
      </w:r>
      <w:proofErr w:type="spellStart"/>
      <w:r w:rsidRPr="001E1189">
        <w:rPr>
          <w:rFonts w:ascii="Times New Roman" w:hAnsi="Times New Roman" w:cs="Times New Roman"/>
          <w:sz w:val="24"/>
          <w:szCs w:val="24"/>
          <w:highlight w:val="cyan"/>
        </w:rPr>
        <w:t>rrrr</w:t>
      </w:r>
      <w:proofErr w:type="spellEnd"/>
    </w:p>
    <w:p w:rsidR="001E1189" w:rsidRPr="001E1189" w:rsidRDefault="001E1189" w:rsidP="001E11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 xml:space="preserve">Jméno, příjmení jednající/zastupující osoby: </w:t>
      </w: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ab/>
      </w:r>
    </w:p>
    <w:p w:rsidR="001E1189" w:rsidRPr="001E1189" w:rsidRDefault="001E1189" w:rsidP="001E1189">
      <w:pPr>
        <w:rPr>
          <w:rFonts w:ascii="Times New Roman" w:hAnsi="Times New Roman" w:cs="Times New Roman"/>
          <w:sz w:val="24"/>
          <w:szCs w:val="24"/>
        </w:rPr>
      </w:pPr>
      <w:r w:rsidRPr="001E1189">
        <w:rPr>
          <w:rFonts w:ascii="Times New Roman" w:hAnsi="Times New Roman" w:cs="Times New Roman"/>
          <w:sz w:val="24"/>
          <w:szCs w:val="24"/>
        </w:rPr>
        <w:t>Podpis:</w:t>
      </w:r>
    </w:p>
    <w:sectPr w:rsidR="001E1189" w:rsidRPr="001E1189" w:rsidSect="0001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E46" w:rsidRDefault="007F0E46" w:rsidP="0008240C">
      <w:pPr>
        <w:spacing w:after="0" w:line="240" w:lineRule="auto"/>
      </w:pPr>
      <w:r>
        <w:separator/>
      </w:r>
    </w:p>
  </w:endnote>
  <w:endnote w:type="continuationSeparator" w:id="0">
    <w:p w:rsidR="007F0E46" w:rsidRDefault="007F0E46" w:rsidP="0008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E46" w:rsidRDefault="007F0E46" w:rsidP="0008240C">
      <w:pPr>
        <w:spacing w:after="0" w:line="240" w:lineRule="auto"/>
      </w:pPr>
      <w:r>
        <w:separator/>
      </w:r>
    </w:p>
  </w:footnote>
  <w:footnote w:type="continuationSeparator" w:id="0">
    <w:p w:rsidR="007F0E46" w:rsidRDefault="007F0E46" w:rsidP="0008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42C5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29FD"/>
    <w:multiLevelType w:val="hybridMultilevel"/>
    <w:tmpl w:val="F328E95C"/>
    <w:lvl w:ilvl="0" w:tplc="0405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87CB2"/>
    <w:multiLevelType w:val="hybridMultilevel"/>
    <w:tmpl w:val="68CAA604"/>
    <w:lvl w:ilvl="0" w:tplc="E4FA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B29"/>
    <w:multiLevelType w:val="hybridMultilevel"/>
    <w:tmpl w:val="721ADEE2"/>
    <w:lvl w:ilvl="0" w:tplc="D41CB6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2FC6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2E5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5A3D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C02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C6C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DAC1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8E5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A7D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57554"/>
    <w:multiLevelType w:val="hybridMultilevel"/>
    <w:tmpl w:val="EBCA64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C3CA8"/>
    <w:multiLevelType w:val="hybridMultilevel"/>
    <w:tmpl w:val="595466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1068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11676"/>
    <w:multiLevelType w:val="hybridMultilevel"/>
    <w:tmpl w:val="7AE4E096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636279E1"/>
    <w:multiLevelType w:val="hybridMultilevel"/>
    <w:tmpl w:val="1D0236B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8F1374"/>
    <w:multiLevelType w:val="hybridMultilevel"/>
    <w:tmpl w:val="86D88412"/>
    <w:lvl w:ilvl="0" w:tplc="500EBC98">
      <w:start w:val="3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89"/>
    <w:rsid w:val="00014544"/>
    <w:rsid w:val="000233B7"/>
    <w:rsid w:val="000305EA"/>
    <w:rsid w:val="0007398E"/>
    <w:rsid w:val="00074441"/>
    <w:rsid w:val="0008240C"/>
    <w:rsid w:val="000D6FDA"/>
    <w:rsid w:val="001A084F"/>
    <w:rsid w:val="001E0C75"/>
    <w:rsid w:val="001E1189"/>
    <w:rsid w:val="0026619E"/>
    <w:rsid w:val="002F36E0"/>
    <w:rsid w:val="002F40D7"/>
    <w:rsid w:val="00346895"/>
    <w:rsid w:val="00397D83"/>
    <w:rsid w:val="00414071"/>
    <w:rsid w:val="00420359"/>
    <w:rsid w:val="00420BCE"/>
    <w:rsid w:val="00554F8B"/>
    <w:rsid w:val="00574FA9"/>
    <w:rsid w:val="005C6852"/>
    <w:rsid w:val="005E4D53"/>
    <w:rsid w:val="00691BD7"/>
    <w:rsid w:val="007267E5"/>
    <w:rsid w:val="00791D44"/>
    <w:rsid w:val="007A74B7"/>
    <w:rsid w:val="007C7B62"/>
    <w:rsid w:val="007F0E46"/>
    <w:rsid w:val="00837C77"/>
    <w:rsid w:val="008624E5"/>
    <w:rsid w:val="00883C0A"/>
    <w:rsid w:val="0094078C"/>
    <w:rsid w:val="00954AA3"/>
    <w:rsid w:val="00957DF0"/>
    <w:rsid w:val="00960AB3"/>
    <w:rsid w:val="009B0526"/>
    <w:rsid w:val="009D1A46"/>
    <w:rsid w:val="009D7E48"/>
    <w:rsid w:val="00A37915"/>
    <w:rsid w:val="00A43F47"/>
    <w:rsid w:val="00A472FB"/>
    <w:rsid w:val="00A8354B"/>
    <w:rsid w:val="00AD2665"/>
    <w:rsid w:val="00AE2FF3"/>
    <w:rsid w:val="00AF2DA1"/>
    <w:rsid w:val="00B81782"/>
    <w:rsid w:val="00B926DB"/>
    <w:rsid w:val="00B94AA6"/>
    <w:rsid w:val="00BA492F"/>
    <w:rsid w:val="00BB71E4"/>
    <w:rsid w:val="00BD649F"/>
    <w:rsid w:val="00C232CF"/>
    <w:rsid w:val="00C26CF0"/>
    <w:rsid w:val="00C359C8"/>
    <w:rsid w:val="00C43C50"/>
    <w:rsid w:val="00C55589"/>
    <w:rsid w:val="00C833D4"/>
    <w:rsid w:val="00C847D2"/>
    <w:rsid w:val="00CA4CAB"/>
    <w:rsid w:val="00CA6FE4"/>
    <w:rsid w:val="00CE6D39"/>
    <w:rsid w:val="00D31F19"/>
    <w:rsid w:val="00D52207"/>
    <w:rsid w:val="00D85FE1"/>
    <w:rsid w:val="00DA2BE5"/>
    <w:rsid w:val="00DD5EDB"/>
    <w:rsid w:val="00E05731"/>
    <w:rsid w:val="00E31B51"/>
    <w:rsid w:val="00E72B7C"/>
    <w:rsid w:val="00E73B04"/>
    <w:rsid w:val="00EB1A7A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89C9"/>
  <w15:docId w15:val="{AF2D38FE-6514-41F0-8B8C-1F7B3AA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1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E1189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ln"/>
    <w:rsid w:val="001E1189"/>
    <w:pPr>
      <w:widowControl w:val="0"/>
      <w:suppressAutoHyphens/>
      <w:autoSpaceDE w:val="0"/>
      <w:spacing w:after="0" w:line="240" w:lineRule="auto"/>
    </w:pPr>
    <w:rPr>
      <w:rFonts w:ascii="Georgia" w:eastAsia="Georgia" w:hAnsi="Georgia" w:cs="Times New Roman"/>
      <w:color w:val="000000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40C"/>
  </w:style>
  <w:style w:type="paragraph" w:styleId="Textbubliny">
    <w:name w:val="Balloon Text"/>
    <w:basedOn w:val="Normln"/>
    <w:link w:val="TextbublinyChar"/>
    <w:uiPriority w:val="99"/>
    <w:semiHidden/>
    <w:unhideWhenUsed/>
    <w:rsid w:val="00F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7B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7267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eznamsodrkami">
    <w:name w:val="List Bullet"/>
    <w:basedOn w:val="Normln"/>
    <w:uiPriority w:val="99"/>
    <w:unhideWhenUsed/>
    <w:rsid w:val="007267E5"/>
    <w:pPr>
      <w:widowControl w:val="0"/>
      <w:numPr>
        <w:numId w:val="11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Novák</dc:creator>
  <cp:lastModifiedBy>Karel</cp:lastModifiedBy>
  <cp:revision>23</cp:revision>
  <dcterms:created xsi:type="dcterms:W3CDTF">2017-07-13T08:13:00Z</dcterms:created>
  <dcterms:modified xsi:type="dcterms:W3CDTF">2020-04-28T05:52:00Z</dcterms:modified>
</cp:coreProperties>
</file>